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8F2" w:rsidRDefault="008F78F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2405E8" w:rsidRDefault="002E5E3F" w:rsidP="00E201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CANALIZAÇÃO </w:t>
      </w:r>
      <w:r w:rsidR="000624F4">
        <w:rPr>
          <w:b/>
          <w:color w:val="000000"/>
          <w:sz w:val="24"/>
          <w:szCs w:val="24"/>
        </w:rPr>
        <w:t xml:space="preserve">DO CÓRREGO NA </w:t>
      </w:r>
      <w:r>
        <w:rPr>
          <w:b/>
          <w:color w:val="000000"/>
          <w:sz w:val="24"/>
          <w:szCs w:val="24"/>
        </w:rPr>
        <w:t>RUA ALVORADA</w:t>
      </w:r>
      <w:r w:rsidR="000624F4">
        <w:rPr>
          <w:b/>
          <w:color w:val="000000"/>
          <w:sz w:val="24"/>
          <w:szCs w:val="24"/>
        </w:rPr>
        <w:t xml:space="preserve"> – CARAPICUÍBA, </w:t>
      </w:r>
      <w:proofErr w:type="gramStart"/>
      <w:r w:rsidR="000624F4">
        <w:rPr>
          <w:b/>
          <w:color w:val="000000"/>
          <w:sz w:val="24"/>
          <w:szCs w:val="24"/>
        </w:rPr>
        <w:t>SP</w:t>
      </w:r>
      <w:proofErr w:type="gramEnd"/>
    </w:p>
    <w:p w:rsidR="00E2013A" w:rsidRDefault="00E2013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E2013A" w:rsidRPr="00C01371" w:rsidRDefault="00E2013A" w:rsidP="00C0137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/>
          <w:color w:val="000000"/>
          <w:sz w:val="24"/>
          <w:szCs w:val="24"/>
        </w:rPr>
      </w:pPr>
    </w:p>
    <w:p w:rsidR="002405E8" w:rsidRPr="00C01371" w:rsidRDefault="00C01371" w:rsidP="00C0137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b/>
          <w:color w:val="000000"/>
          <w:sz w:val="20"/>
        </w:rPr>
      </w:pPr>
      <w:r w:rsidRPr="00C01371">
        <w:rPr>
          <w:b/>
          <w:color w:val="000000"/>
          <w:sz w:val="20"/>
        </w:rPr>
        <w:t>QUALIFICAÇÃO TÉ</w:t>
      </w:r>
      <w:r w:rsidR="00E2013A" w:rsidRPr="00C01371">
        <w:rPr>
          <w:b/>
          <w:color w:val="000000"/>
          <w:sz w:val="20"/>
        </w:rPr>
        <w:t>CNICA</w:t>
      </w:r>
    </w:p>
    <w:p w:rsidR="00E2013A" w:rsidRDefault="00E201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  <w:r>
        <w:rPr>
          <w:color w:val="000000"/>
        </w:rPr>
        <w:t>As características e/ou parcelas de maior relevância técnica e valor significativo do objeto licitado são:</w:t>
      </w: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</w:p>
    <w:p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</w:p>
    <w:tbl>
      <w:tblPr>
        <w:tblStyle w:val="Tabelacomgrade"/>
        <w:tblW w:w="9889" w:type="dxa"/>
        <w:tblLook w:val="04A0" w:firstRow="1" w:lastRow="0" w:firstColumn="1" w:lastColumn="0" w:noHBand="0" w:noVBand="1"/>
      </w:tblPr>
      <w:tblGrid>
        <w:gridCol w:w="6629"/>
        <w:gridCol w:w="992"/>
        <w:gridCol w:w="2268"/>
      </w:tblGrid>
      <w:tr w:rsidR="002E5E3F" w:rsidTr="000624F4">
        <w:trPr>
          <w:trHeight w:val="795"/>
        </w:trPr>
        <w:tc>
          <w:tcPr>
            <w:tcW w:w="6629" w:type="dxa"/>
            <w:vAlign w:val="center"/>
          </w:tcPr>
          <w:p w:rsidR="002E5E3F" w:rsidRPr="002E5E3F" w:rsidRDefault="002E5E3F" w:rsidP="000624F4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DESCRIÇÃO DOS SERVIÇOS</w:t>
            </w:r>
          </w:p>
        </w:tc>
        <w:tc>
          <w:tcPr>
            <w:tcW w:w="992" w:type="dxa"/>
            <w:vAlign w:val="center"/>
          </w:tcPr>
          <w:p w:rsidR="002E5E3F" w:rsidRPr="002E5E3F" w:rsidRDefault="002E5E3F" w:rsidP="000624F4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UN.</w:t>
            </w:r>
          </w:p>
        </w:tc>
        <w:tc>
          <w:tcPr>
            <w:tcW w:w="2268" w:type="dxa"/>
            <w:vAlign w:val="center"/>
          </w:tcPr>
          <w:p w:rsidR="002E5E3F" w:rsidRPr="002E5E3F" w:rsidRDefault="002E5E3F" w:rsidP="000624F4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QUANT</w:t>
            </w:r>
            <w:r w:rsidRPr="002E5E3F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</w:tr>
      <w:tr w:rsidR="002E5E3F" w:rsidTr="002E5E3F">
        <w:tc>
          <w:tcPr>
            <w:tcW w:w="6629" w:type="dxa"/>
          </w:tcPr>
          <w:p w:rsidR="002E5E3F" w:rsidRDefault="002E5E3F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color w:val="000000"/>
                <w:sz w:val="24"/>
                <w:szCs w:val="24"/>
              </w:rPr>
              <w:t>CARREGAMENTO MECANIZADO DE SOLO DE 1ª E 2ª CATEGORIA</w:t>
            </w:r>
          </w:p>
          <w:p w:rsidR="002E5E3F" w:rsidRPr="002E5E3F" w:rsidRDefault="002E5E3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M3</w:t>
            </w:r>
          </w:p>
        </w:tc>
        <w:tc>
          <w:tcPr>
            <w:tcW w:w="2268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23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E5E3F">
              <w:rPr>
                <w:color w:val="000000"/>
                <w:sz w:val="24"/>
                <w:szCs w:val="24"/>
              </w:rPr>
              <w:t>183,425</w:t>
            </w:r>
          </w:p>
        </w:tc>
      </w:tr>
      <w:tr w:rsidR="002E5E3F" w:rsidTr="002E5E3F">
        <w:tc>
          <w:tcPr>
            <w:tcW w:w="6629" w:type="dxa"/>
          </w:tcPr>
          <w:p w:rsidR="002E5E3F" w:rsidRDefault="002E5E3F">
            <w:pPr>
              <w:jc w:val="both"/>
              <w:rPr>
                <w:sz w:val="24"/>
                <w:szCs w:val="24"/>
              </w:rPr>
            </w:pPr>
            <w:r w:rsidRPr="002E5E3F">
              <w:rPr>
                <w:sz w:val="24"/>
                <w:szCs w:val="24"/>
              </w:rPr>
              <w:t>FORMA EM MADEIRA COMUM PARA ESTRUTURA</w:t>
            </w:r>
          </w:p>
          <w:p w:rsidR="002E5E3F" w:rsidRPr="002E5E3F" w:rsidRDefault="002E5E3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M2</w:t>
            </w:r>
          </w:p>
        </w:tc>
        <w:tc>
          <w:tcPr>
            <w:tcW w:w="2268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E5E3F">
              <w:rPr>
                <w:color w:val="000000"/>
                <w:sz w:val="24"/>
                <w:szCs w:val="24"/>
              </w:rPr>
              <w:t>121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2E5E3F" w:rsidTr="002E5E3F">
        <w:tc>
          <w:tcPr>
            <w:tcW w:w="6629" w:type="dxa"/>
          </w:tcPr>
          <w:p w:rsidR="002E5E3F" w:rsidRDefault="002E5E3F" w:rsidP="002E5E3F">
            <w:pPr>
              <w:rPr>
                <w:sz w:val="24"/>
                <w:szCs w:val="24"/>
              </w:rPr>
            </w:pPr>
            <w:r w:rsidRPr="002E5E3F">
              <w:rPr>
                <w:sz w:val="24"/>
                <w:szCs w:val="24"/>
              </w:rPr>
              <w:t>ARMADURA EM BARRA DE AÇO CA-50 (A OU B) FYK = 500 MPA</w:t>
            </w:r>
          </w:p>
          <w:p w:rsidR="002E5E3F" w:rsidRPr="002E5E3F" w:rsidRDefault="002E5E3F" w:rsidP="002E5E3F">
            <w:pPr>
              <w:rPr>
                <w:sz w:val="24"/>
                <w:szCs w:val="24"/>
              </w:rPr>
            </w:pPr>
          </w:p>
          <w:p w:rsidR="002E5E3F" w:rsidRPr="002E5E3F" w:rsidRDefault="002E5E3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KG</w:t>
            </w:r>
          </w:p>
        </w:tc>
        <w:tc>
          <w:tcPr>
            <w:tcW w:w="2268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134</w:t>
            </w:r>
            <w:r>
              <w:rPr>
                <w:color w:val="000000"/>
                <w:sz w:val="24"/>
                <w:szCs w:val="24"/>
              </w:rPr>
              <w:t>.</w:t>
            </w:r>
            <w:r w:rsidRPr="002E5E3F">
              <w:rPr>
                <w:color w:val="000000"/>
                <w:sz w:val="24"/>
                <w:szCs w:val="24"/>
              </w:rPr>
              <w:t>520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2E5E3F" w:rsidTr="002E5E3F">
        <w:tc>
          <w:tcPr>
            <w:tcW w:w="6629" w:type="dxa"/>
          </w:tcPr>
          <w:p w:rsidR="002E5E3F" w:rsidRPr="002E5E3F" w:rsidRDefault="002E5E3F" w:rsidP="002E5E3F">
            <w:pPr>
              <w:rPr>
                <w:sz w:val="24"/>
                <w:szCs w:val="24"/>
              </w:rPr>
            </w:pPr>
            <w:r w:rsidRPr="002E5E3F">
              <w:rPr>
                <w:sz w:val="24"/>
                <w:szCs w:val="24"/>
              </w:rPr>
              <w:t xml:space="preserve">ESCORAMENTO COM ESTACAS PRANCHAS METÁLICAS - PROFUNDIDADE ATÉ </w:t>
            </w:r>
            <w:proofErr w:type="gramStart"/>
            <w:r w:rsidRPr="002E5E3F">
              <w:rPr>
                <w:sz w:val="24"/>
                <w:szCs w:val="24"/>
              </w:rPr>
              <w:t>8 M</w:t>
            </w:r>
            <w:proofErr w:type="gramEnd"/>
          </w:p>
          <w:p w:rsidR="002E5E3F" w:rsidRPr="002E5E3F" w:rsidRDefault="002E5E3F" w:rsidP="002E5E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color w:val="000000"/>
                <w:sz w:val="24"/>
                <w:szCs w:val="24"/>
              </w:rPr>
              <w:t>M2</w:t>
            </w:r>
          </w:p>
        </w:tc>
        <w:tc>
          <w:tcPr>
            <w:tcW w:w="2268" w:type="dxa"/>
            <w:vAlign w:val="center"/>
          </w:tcPr>
          <w:p w:rsidR="002E5E3F" w:rsidRPr="002E5E3F" w:rsidRDefault="002E5E3F" w:rsidP="002E5E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245,00</w:t>
            </w:r>
          </w:p>
        </w:tc>
      </w:tr>
    </w:tbl>
    <w:p w:rsidR="001B43BA" w:rsidRDefault="001B43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405E8" w:rsidRDefault="002405E8" w:rsidP="002405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Sem mais para o momento, nos colocamos </w:t>
      </w:r>
      <w:r>
        <w:rPr>
          <w:rFonts w:ascii="Verdana" w:eastAsia="Verdana" w:hAnsi="Verdana" w:cs="Verdana"/>
          <w:sz w:val="24"/>
          <w:szCs w:val="24"/>
        </w:rPr>
        <w:t>à disposição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para quaisquer esclarecimentos.</w:t>
      </w:r>
    </w:p>
    <w:p w:rsidR="002405E8" w:rsidRDefault="002405E8" w:rsidP="002405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709"/>
        <w:rPr>
          <w:rFonts w:ascii="Verdana" w:eastAsia="Verdana" w:hAnsi="Verdana" w:cs="Verdana"/>
          <w:color w:val="000000"/>
          <w:sz w:val="24"/>
          <w:szCs w:val="24"/>
        </w:rPr>
      </w:pPr>
    </w:p>
    <w:p w:rsidR="002405E8" w:rsidRDefault="002405E8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Atenciosamente,</w:t>
      </w:r>
      <w:bookmarkStart w:id="0" w:name="_GoBack"/>
      <w:bookmarkEnd w:id="0"/>
    </w:p>
    <w:p w:rsidR="00400614" w:rsidRDefault="00400614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:rsidR="00400614" w:rsidRDefault="00400614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:rsidR="00E6232C" w:rsidRDefault="00E6232C" w:rsidP="00907B32">
      <w:pPr>
        <w:spacing w:line="240" w:lineRule="auto"/>
        <w:jc w:val="center"/>
        <w:rPr>
          <w:rFonts w:ascii="Verdana" w:eastAsia="Verdana" w:hAnsi="Verdana" w:cs="Verdana"/>
          <w:b/>
        </w:rPr>
      </w:pPr>
    </w:p>
    <w:p w:rsidR="005977A3" w:rsidRPr="00907B32" w:rsidRDefault="005977A3" w:rsidP="00907B32">
      <w:pPr>
        <w:spacing w:line="240" w:lineRule="auto"/>
        <w:jc w:val="center"/>
        <w:rPr>
          <w:rFonts w:ascii="Verdana" w:eastAsia="Verdana" w:hAnsi="Verdana" w:cs="Verdana"/>
          <w:b/>
        </w:rPr>
      </w:pPr>
    </w:p>
    <w:p w:rsidR="00907B32" w:rsidRDefault="005977A3" w:rsidP="00907B32">
      <w:pPr>
        <w:spacing w:line="240" w:lineRule="auto"/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Gabriel Tolentino Rodrigues</w:t>
      </w:r>
    </w:p>
    <w:p w:rsidR="00BD581D" w:rsidRPr="005977A3" w:rsidRDefault="00BD581D" w:rsidP="00907B32">
      <w:pPr>
        <w:spacing w:line="240" w:lineRule="auto"/>
        <w:jc w:val="center"/>
        <w:rPr>
          <w:rFonts w:ascii="Verdana" w:eastAsia="Verdana" w:hAnsi="Verdana" w:cs="Verdana"/>
        </w:rPr>
      </w:pPr>
      <w:r w:rsidRPr="005977A3">
        <w:rPr>
          <w:rFonts w:ascii="Verdana" w:eastAsia="Verdana" w:hAnsi="Verdana" w:cs="Verdana"/>
        </w:rPr>
        <w:t>Engenheiro Civil</w:t>
      </w:r>
    </w:p>
    <w:p w:rsidR="00BD581D" w:rsidRPr="005977A3" w:rsidRDefault="005977A3" w:rsidP="00907B32">
      <w:pPr>
        <w:spacing w:line="240" w:lineRule="auto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CREA-SP </w:t>
      </w:r>
      <w:r w:rsidR="00BD581D" w:rsidRPr="005977A3">
        <w:rPr>
          <w:rFonts w:ascii="Verdana" w:eastAsia="Verdana" w:hAnsi="Verdana" w:cs="Verdana"/>
        </w:rPr>
        <w:t>50704</w:t>
      </w:r>
      <w:r w:rsidRPr="005977A3">
        <w:rPr>
          <w:rFonts w:ascii="Verdana" w:eastAsia="Verdana" w:hAnsi="Verdana" w:cs="Verdana"/>
        </w:rPr>
        <w:t>65872</w:t>
      </w:r>
    </w:p>
    <w:p w:rsidR="002405E8" w:rsidRDefault="002405E8" w:rsidP="002405E8">
      <w:pPr>
        <w:spacing w:line="240" w:lineRule="auto"/>
        <w:jc w:val="center"/>
        <w:rPr>
          <w:rFonts w:ascii="Verdana" w:eastAsia="Verdana" w:hAnsi="Verdana" w:cs="Verdana"/>
        </w:rPr>
      </w:pPr>
    </w:p>
    <w:p w:rsidR="002405E8" w:rsidRDefault="002405E8" w:rsidP="002405E8">
      <w:pPr>
        <w:spacing w:line="240" w:lineRule="auto"/>
        <w:jc w:val="center"/>
        <w:rPr>
          <w:rFonts w:ascii="Verdana" w:eastAsia="Verdana" w:hAnsi="Verdana" w:cs="Verdana"/>
        </w:rPr>
      </w:pPr>
    </w:p>
    <w:p w:rsidR="00E2013A" w:rsidRDefault="00E2013A" w:rsidP="002405E8">
      <w:pPr>
        <w:spacing w:line="240" w:lineRule="auto"/>
        <w:jc w:val="center"/>
        <w:rPr>
          <w:rFonts w:ascii="Verdana" w:eastAsia="Verdana" w:hAnsi="Verdana" w:cs="Verdana"/>
        </w:rPr>
      </w:pPr>
    </w:p>
    <w:sectPr w:rsidR="00E2013A" w:rsidSect="00E2013A">
      <w:headerReference w:type="default" r:id="rId9"/>
      <w:footerReference w:type="default" r:id="rId10"/>
      <w:pgSz w:w="11909" w:h="16834"/>
      <w:pgMar w:top="1440" w:right="1440" w:bottom="1440" w:left="1440" w:header="85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CA9" w:rsidRDefault="00B50CA9">
      <w:pPr>
        <w:spacing w:line="240" w:lineRule="auto"/>
      </w:pPr>
      <w:r>
        <w:separator/>
      </w:r>
    </w:p>
  </w:endnote>
  <w:endnote w:type="continuationSeparator" w:id="0">
    <w:p w:rsidR="00B50CA9" w:rsidRDefault="00B50C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BF2" w:rsidRDefault="000F6BF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>Secretaria de Projetos Especiais, Convênios e Habitação</w:t>
    </w:r>
  </w:p>
  <w:p w:rsidR="000F6BF2" w:rsidRDefault="000F6BF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>Rua Joaquim das Neves, 211 - Vila Caldas, Carapicuíba - SP | CEP: 06310-030, Brasil (11) 4164-5500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CA9" w:rsidRDefault="00B50CA9">
      <w:pPr>
        <w:spacing w:line="240" w:lineRule="auto"/>
      </w:pPr>
      <w:r>
        <w:separator/>
      </w:r>
    </w:p>
  </w:footnote>
  <w:footnote w:type="continuationSeparator" w:id="0">
    <w:p w:rsidR="00B50CA9" w:rsidRDefault="00B50C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BF2" w:rsidRDefault="000F6BF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-333372</wp:posOffset>
          </wp:positionH>
          <wp:positionV relativeFrom="paragraph">
            <wp:posOffset>-457197</wp:posOffset>
          </wp:positionV>
          <wp:extent cx="2950210" cy="850265"/>
          <wp:effectExtent l="0" t="0" r="0" b="0"/>
          <wp:wrapSquare wrapText="bothSides" distT="0" distB="0" distL="114300" distR="11430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50210" cy="850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4400550</wp:posOffset>
          </wp:positionH>
          <wp:positionV relativeFrom="paragraph">
            <wp:posOffset>-457197</wp:posOffset>
          </wp:positionV>
          <wp:extent cx="1732915" cy="937895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F2"/>
    <w:rsid w:val="0002082B"/>
    <w:rsid w:val="000257A3"/>
    <w:rsid w:val="0003431E"/>
    <w:rsid w:val="0005277A"/>
    <w:rsid w:val="000624F4"/>
    <w:rsid w:val="000654A9"/>
    <w:rsid w:val="00077169"/>
    <w:rsid w:val="00087939"/>
    <w:rsid w:val="000A5F5C"/>
    <w:rsid w:val="000B3D90"/>
    <w:rsid w:val="000E0344"/>
    <w:rsid w:val="000F30B1"/>
    <w:rsid w:val="000F6BF2"/>
    <w:rsid w:val="000F71D6"/>
    <w:rsid w:val="000F75ED"/>
    <w:rsid w:val="00124164"/>
    <w:rsid w:val="00141332"/>
    <w:rsid w:val="001765E2"/>
    <w:rsid w:val="0018389F"/>
    <w:rsid w:val="001A1712"/>
    <w:rsid w:val="001B43BA"/>
    <w:rsid w:val="00213E71"/>
    <w:rsid w:val="0021751E"/>
    <w:rsid w:val="002405E8"/>
    <w:rsid w:val="002461DA"/>
    <w:rsid w:val="00264F79"/>
    <w:rsid w:val="0028087C"/>
    <w:rsid w:val="002873A4"/>
    <w:rsid w:val="002E5E3F"/>
    <w:rsid w:val="002F54C8"/>
    <w:rsid w:val="00306790"/>
    <w:rsid w:val="00310069"/>
    <w:rsid w:val="003D65BD"/>
    <w:rsid w:val="00400614"/>
    <w:rsid w:val="00434E5E"/>
    <w:rsid w:val="00435E99"/>
    <w:rsid w:val="00464AA9"/>
    <w:rsid w:val="00467FD3"/>
    <w:rsid w:val="00496024"/>
    <w:rsid w:val="004C0726"/>
    <w:rsid w:val="004C0AE4"/>
    <w:rsid w:val="0057669A"/>
    <w:rsid w:val="005977A3"/>
    <w:rsid w:val="005B7369"/>
    <w:rsid w:val="006345D7"/>
    <w:rsid w:val="0066656E"/>
    <w:rsid w:val="00681E0B"/>
    <w:rsid w:val="006833D3"/>
    <w:rsid w:val="006A7671"/>
    <w:rsid w:val="006B214A"/>
    <w:rsid w:val="006B3C9F"/>
    <w:rsid w:val="00713210"/>
    <w:rsid w:val="00720066"/>
    <w:rsid w:val="00771B30"/>
    <w:rsid w:val="008348EA"/>
    <w:rsid w:val="00835B81"/>
    <w:rsid w:val="00844887"/>
    <w:rsid w:val="00852D81"/>
    <w:rsid w:val="00857442"/>
    <w:rsid w:val="008A6D72"/>
    <w:rsid w:val="008E4A04"/>
    <w:rsid w:val="008F78F2"/>
    <w:rsid w:val="00907B32"/>
    <w:rsid w:val="0095149A"/>
    <w:rsid w:val="00955490"/>
    <w:rsid w:val="00955D19"/>
    <w:rsid w:val="009627B5"/>
    <w:rsid w:val="009973FB"/>
    <w:rsid w:val="009F691B"/>
    <w:rsid w:val="00A16C57"/>
    <w:rsid w:val="00A31658"/>
    <w:rsid w:val="00A66850"/>
    <w:rsid w:val="00A73F43"/>
    <w:rsid w:val="00A9478C"/>
    <w:rsid w:val="00AA43A9"/>
    <w:rsid w:val="00AC276B"/>
    <w:rsid w:val="00AC7A36"/>
    <w:rsid w:val="00AD1685"/>
    <w:rsid w:val="00B0197E"/>
    <w:rsid w:val="00B2311C"/>
    <w:rsid w:val="00B45E91"/>
    <w:rsid w:val="00B50CA9"/>
    <w:rsid w:val="00BD581D"/>
    <w:rsid w:val="00BD6C16"/>
    <w:rsid w:val="00C01371"/>
    <w:rsid w:val="00C176A4"/>
    <w:rsid w:val="00C44DC1"/>
    <w:rsid w:val="00C83878"/>
    <w:rsid w:val="00C90866"/>
    <w:rsid w:val="00CB1194"/>
    <w:rsid w:val="00CC007F"/>
    <w:rsid w:val="00D153D8"/>
    <w:rsid w:val="00D26B56"/>
    <w:rsid w:val="00D27F35"/>
    <w:rsid w:val="00D40FB0"/>
    <w:rsid w:val="00D518F0"/>
    <w:rsid w:val="00D74219"/>
    <w:rsid w:val="00D77027"/>
    <w:rsid w:val="00E2013A"/>
    <w:rsid w:val="00E23025"/>
    <w:rsid w:val="00E6232C"/>
    <w:rsid w:val="00E704B0"/>
    <w:rsid w:val="00E73036"/>
    <w:rsid w:val="00EB7FB0"/>
    <w:rsid w:val="00F132A4"/>
    <w:rsid w:val="00F36A93"/>
    <w:rsid w:val="00F370F0"/>
    <w:rsid w:val="00F66FD3"/>
    <w:rsid w:val="00F9208E"/>
    <w:rsid w:val="00FE0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C7"/>
  </w:style>
  <w:style w:type="paragraph" w:styleId="Ttulo1">
    <w:name w:val="heading 1"/>
    <w:basedOn w:val="Normal1"/>
    <w:next w:val="Normal1"/>
    <w:rsid w:val="00512C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512C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512C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512C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512C9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512C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512C99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512C99"/>
  </w:style>
  <w:style w:type="table" w:customStyle="1" w:styleId="TableNormal0">
    <w:name w:val="Table Normal"/>
    <w:rsid w:val="00512C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59"/>
    <w:rsid w:val="00264F79"/>
    <w:pPr>
      <w:spacing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00C7"/>
  </w:style>
  <w:style w:type="paragraph" w:styleId="Rodap">
    <w:name w:val="footer"/>
    <w:basedOn w:val="Normal"/>
    <w:link w:val="Rodap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00C7"/>
  </w:style>
  <w:style w:type="paragraph" w:styleId="Textodebalo">
    <w:name w:val="Balloon Text"/>
    <w:basedOn w:val="Normal"/>
    <w:link w:val="TextodebaloChar"/>
    <w:uiPriority w:val="99"/>
    <w:semiHidden/>
    <w:unhideWhenUsed/>
    <w:rsid w:val="00907B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7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C7"/>
  </w:style>
  <w:style w:type="paragraph" w:styleId="Ttulo1">
    <w:name w:val="heading 1"/>
    <w:basedOn w:val="Normal1"/>
    <w:next w:val="Normal1"/>
    <w:rsid w:val="00512C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512C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512C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512C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512C9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512C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512C99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512C99"/>
  </w:style>
  <w:style w:type="table" w:customStyle="1" w:styleId="TableNormal0">
    <w:name w:val="Table Normal"/>
    <w:rsid w:val="00512C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59"/>
    <w:rsid w:val="00264F79"/>
    <w:pPr>
      <w:spacing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00C7"/>
  </w:style>
  <w:style w:type="paragraph" w:styleId="Rodap">
    <w:name w:val="footer"/>
    <w:basedOn w:val="Normal"/>
    <w:link w:val="Rodap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00C7"/>
  </w:style>
  <w:style w:type="paragraph" w:styleId="Textodebalo">
    <w:name w:val="Balloon Text"/>
    <w:basedOn w:val="Normal"/>
    <w:link w:val="TextodebaloChar"/>
    <w:uiPriority w:val="99"/>
    <w:semiHidden/>
    <w:unhideWhenUsed/>
    <w:rsid w:val="00907B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7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qbX2+BTC1dTZOev1biiJAkLv4w==">AMUW2mWI8RbDhIjG69Js4ExmjUlwx/+czlDgeoMvOQSjssfIqqBTKCML9rG4ITVWLbfkoChbKuwXd/jddtQ0NM15HaPnqsqI7FKZPvohkG6+TSitGLj94SM=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2C13D2D-7BDC-443B-80FF-33038718B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de Kassia da Silva Santos</dc:creator>
  <cp:lastModifiedBy>Gabriel Tolentino Rodrigues</cp:lastModifiedBy>
  <cp:revision>4</cp:revision>
  <cp:lastPrinted>2024-10-10T15:52:00Z</cp:lastPrinted>
  <dcterms:created xsi:type="dcterms:W3CDTF">2024-10-10T13:10:00Z</dcterms:created>
  <dcterms:modified xsi:type="dcterms:W3CDTF">2024-10-10T15:53:00Z</dcterms:modified>
</cp:coreProperties>
</file>